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怀化四医院中央空调及热水机组维保内容</w:t>
      </w:r>
    </w:p>
    <w:p/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"/>
        <w:gridCol w:w="1134"/>
        <w:gridCol w:w="5385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gridSpan w:val="2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13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538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维保内容</w:t>
            </w:r>
          </w:p>
        </w:tc>
        <w:tc>
          <w:tcPr>
            <w:tcW w:w="141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gridSpan w:val="2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空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调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5385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机组电压、电流监测；2、机组线路检查处理；3、机组仪表校验；4、机组交流接触器触头氧化处理；5、机组高低压力保护参数修正；6、机组热力膨胀阀开度调整；7、机组氟利昂系统检漏，压力检测；8、排气温度、回气温度检测；9、机组出、回水温度传感器检测；机组能量控制检测；10机组安全阀检测；11、水流开关检测；12、冷冻油乳化及酸碱度检测；13、油位探测器检测；14、油加热器检查；15、压缩机绝缘监测；16、机组蒸发器、冷凝器化学清洗及通泡。</w:t>
            </w:r>
          </w:p>
        </w:tc>
        <w:tc>
          <w:tcPr>
            <w:tcW w:w="1419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1、数量：2台盾安机组；2、每年检修2次；3、每年化学清洗2次。（含清洗化学药剂）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gridSpan w:val="2"/>
            <w:vAlign w:val="bottom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热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水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回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收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组</w:t>
            </w:r>
          </w:p>
        </w:tc>
        <w:tc>
          <w:tcPr>
            <w:tcW w:w="5385" w:type="dxa"/>
          </w:tcPr>
          <w:p>
            <w:r>
              <w:rPr>
                <w:rFonts w:hint="eastAsia"/>
                <w:sz w:val="32"/>
                <w:szCs w:val="32"/>
              </w:rPr>
              <w:t>1、机组电压、电流监测；2、机组线路检查处理；3、机组仪表校验；4、机组交流接触器触头氧化处理；5、机组高低压力保护参数修正；6、机组热力膨胀阀开度调整；7、机组氟利昂系统检漏，压力检测；8、排气温度、回气温度检测；9、机组出、回水温度传感器检测；机组能量控制检测；10机组安全阀检测；11、水流开关检测；12、冷冻油乳化及酸碱度检测；13、油位探测器检测；14、油加热器检查；15、压缩机绝缘监测；16、机组蒸发器、冷凝器化学清洗及通泡。</w:t>
            </w:r>
          </w:p>
        </w:tc>
        <w:tc>
          <w:tcPr>
            <w:tcW w:w="1419" w:type="dxa"/>
          </w:tcPr>
          <w:p>
            <w:r>
              <w:rPr>
                <w:rFonts w:hint="eastAsia"/>
                <w:sz w:val="32"/>
                <w:szCs w:val="32"/>
              </w:rPr>
              <w:t>1、数量：1台盾安热水回收机组；2、每年检修2次；3、每年化学清洗2次。（含清洗化学药剂）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循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环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水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泵</w:t>
            </w:r>
          </w:p>
        </w:tc>
        <w:tc>
          <w:tcPr>
            <w:tcW w:w="538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冷冻循环泵、冷却循环泵、深井泵：1、除尘；2、轴承加注润滑油3、对地绝缘检测；4、机械密封气密性检测；5、电压、电流检测</w:t>
            </w:r>
          </w:p>
        </w:tc>
        <w:tc>
          <w:tcPr>
            <w:tcW w:w="141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数量：5台，深井泵1台，每年2次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末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端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风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柜</w:t>
            </w:r>
          </w:p>
        </w:tc>
        <w:tc>
          <w:tcPr>
            <w:tcW w:w="538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1、风柜电机绝缘检测；2、风柜风轮除尘；3、风柜热交换器翅片除尘清洗；4、风柜过滤器滤网清洗；5、风柜出风格栅清洗；6、风柜回风格栅及滤网清洗。</w:t>
            </w:r>
          </w:p>
        </w:tc>
        <w:tc>
          <w:tcPr>
            <w:tcW w:w="141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数量：4台，每年2次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gridSpan w:val="2"/>
            <w:vAlign w:val="bottom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末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端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风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盘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管</w:t>
            </w:r>
          </w:p>
        </w:tc>
        <w:tc>
          <w:tcPr>
            <w:tcW w:w="538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1、风机盘管电机绝缘检测；2、风机盘管风轮除尘；3、风机盘管热交换器翅片除尘清洗；4、风机盘管过滤器滤网清洗；5、风机盘管出风格栅清洗；6、风机盘管回风格栅及滤网清洗；7、风机盘管冷凝水盘清洗。</w:t>
            </w:r>
          </w:p>
        </w:tc>
        <w:tc>
          <w:tcPr>
            <w:tcW w:w="141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数量：287台。每年2次。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空调及热水管网系统</w:t>
            </w:r>
          </w:p>
        </w:tc>
        <w:tc>
          <w:tcPr>
            <w:tcW w:w="5385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1、保温层修复；2、管道防锈处理；3、排气阀检修；4、法兰涡轮碟阀门检修；5、系统排气处理。</w:t>
            </w:r>
          </w:p>
        </w:tc>
        <w:tc>
          <w:tcPr>
            <w:tcW w:w="141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空调配电屏</w:t>
            </w:r>
          </w:p>
        </w:tc>
        <w:tc>
          <w:tcPr>
            <w:tcW w:w="5385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1、配电屏除尘处理；2、控制短路保护器触头氧化处理；3交流接触器触头氧化处理；4、配电屏线路检修；5、配电屏指示灯检测。6配电屏起停按钮检查。</w:t>
            </w:r>
          </w:p>
        </w:tc>
        <w:tc>
          <w:tcPr>
            <w:tcW w:w="141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每年2次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维修配件</w:t>
            </w:r>
          </w:p>
        </w:tc>
        <w:tc>
          <w:tcPr>
            <w:tcW w:w="538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000000"/>
                <w:sz w:val="27"/>
                <w:szCs w:val="27"/>
                <w:shd w:val="clear" w:color="auto" w:fill="FAFAFA"/>
              </w:rPr>
              <w:t>对于出现故障及存在隐患的设备及时进行维修处理，维修所有配件（含压缩机）</w:t>
            </w:r>
          </w:p>
        </w:tc>
        <w:tc>
          <w:tcPr>
            <w:tcW w:w="141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200元以下的配件由中标方负责，200元以上的配件费用由招标人负责，所有配件清单及价格在此次招标完成后双方再议。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65"/>
    <w:rsid w:val="00083567"/>
    <w:rsid w:val="0021413B"/>
    <w:rsid w:val="00301253"/>
    <w:rsid w:val="00305C27"/>
    <w:rsid w:val="003213BC"/>
    <w:rsid w:val="0034743C"/>
    <w:rsid w:val="00420638"/>
    <w:rsid w:val="006F2867"/>
    <w:rsid w:val="008151FC"/>
    <w:rsid w:val="008A3693"/>
    <w:rsid w:val="00A279AB"/>
    <w:rsid w:val="00AE48FE"/>
    <w:rsid w:val="00C05265"/>
    <w:rsid w:val="00C577C4"/>
    <w:rsid w:val="00C71935"/>
    <w:rsid w:val="00C80ECD"/>
    <w:rsid w:val="00C85699"/>
    <w:rsid w:val="00D27D64"/>
    <w:rsid w:val="00E72617"/>
    <w:rsid w:val="00F00F47"/>
    <w:rsid w:val="00F27878"/>
    <w:rsid w:val="00F31F96"/>
    <w:rsid w:val="4D7A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174</Words>
  <Characters>998</Characters>
  <Lines>8</Lines>
  <Paragraphs>2</Paragraphs>
  <TotalTime>134</TotalTime>
  <ScaleCrop>false</ScaleCrop>
  <LinksUpToDate>false</LinksUpToDate>
  <CharactersWithSpaces>1170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2020-09-01T13:14:00Z</dcterms:created>
  <dc:creator>Sky123.Org</dc:creator>
  <cp:lastModifiedBy>尧姚瑶</cp:lastModifiedBy>
  <dcterms:modified xsi:type="dcterms:W3CDTF">2021-04-14T03:23:22Z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F7B8018EBA1D45769AC2A8F71407A053</vt:lpwstr>
  </property>
</Properties>
</file>